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72" w:rsidRDefault="002E7472" w:rsidP="00876EC6">
      <w:pPr>
        <w:spacing w:after="120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 w:rsidRPr="00002DCB">
        <w:rPr>
          <w:rFonts w:ascii="Sylfaen" w:hAnsi="Sylfaen" w:cs="Sylfaen"/>
          <w:b/>
          <w:i/>
          <w:sz w:val="22"/>
          <w:szCs w:val="22"/>
          <w:lang w:val="af-ZA"/>
        </w:rPr>
        <w:t>ЗАЯВЛЕНИЕ О РЕШЕНИИ ЗАКЛЮЧИТЬ ДОГОВОР ПО ПРОЦЕДУРЕ ЗАПРОСА КОТИРОВОК</w:t>
      </w:r>
    </w:p>
    <w:p w:rsidR="002E7472" w:rsidRDefault="002E7472" w:rsidP="00876EC6">
      <w:pPr>
        <w:jc w:val="center"/>
        <w:rPr>
          <w:rFonts w:ascii="Sylfaen" w:hAnsi="Sylfaen" w:cs="Sylfaen"/>
          <w:sz w:val="22"/>
          <w:szCs w:val="22"/>
          <w:lang w:val="af-ZA"/>
        </w:rPr>
      </w:pPr>
      <w:r w:rsidRPr="00BC3412">
        <w:rPr>
          <w:rFonts w:ascii="Sylfaen" w:hAnsi="Sylfaen" w:cs="Sylfaen" w:hint="eastAsia"/>
          <w:sz w:val="22"/>
          <w:szCs w:val="22"/>
          <w:lang w:val="af-ZA"/>
        </w:rPr>
        <w:t>Настоящий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текст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объявления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утвержден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решением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оценочной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комиссии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№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2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от</w:t>
      </w:r>
      <w:r w:rsidR="003B5BE5">
        <w:rPr>
          <w:rFonts w:ascii="Sylfaen" w:hAnsi="Sylfaen" w:cs="Sylfaen"/>
          <w:sz w:val="22"/>
          <w:szCs w:val="22"/>
          <w:lang w:val="af-ZA"/>
        </w:rPr>
        <w:t xml:space="preserve">  6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B5BE5">
        <w:rPr>
          <w:rFonts w:ascii="Sylfaen" w:hAnsi="Sylfaen" w:cs="Sylfaen" w:hint="eastAsia"/>
          <w:sz w:val="22"/>
          <w:szCs w:val="22"/>
          <w:lang w:val="ru-RU"/>
        </w:rPr>
        <w:t>марта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202</w:t>
      </w:r>
      <w:r w:rsidR="004C2AB5">
        <w:rPr>
          <w:rFonts w:ascii="Sylfaen" w:hAnsi="Sylfaen" w:cs="Sylfaen"/>
          <w:sz w:val="22"/>
          <w:szCs w:val="22"/>
          <w:lang w:val="af-ZA"/>
        </w:rPr>
        <w:t>4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года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и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опубликован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в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соответствии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со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статьей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10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Закона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C3412">
        <w:rPr>
          <w:rFonts w:ascii="Sylfaen" w:hAnsi="Sylfaen" w:cs="Sylfaen" w:hint="eastAsia"/>
          <w:sz w:val="22"/>
          <w:szCs w:val="22"/>
          <w:lang w:val="af-ZA"/>
        </w:rPr>
        <w:t>РА</w:t>
      </w:r>
      <w:r w:rsidRPr="00BC3412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2E7472" w:rsidRPr="00AC152B" w:rsidRDefault="002E7472" w:rsidP="00013104">
      <w:pPr>
        <w:jc w:val="center"/>
        <w:rPr>
          <w:rFonts w:ascii="Sylfaen" w:hAnsi="Sylfaen" w:cs="Sylfaen"/>
          <w:sz w:val="22"/>
          <w:szCs w:val="22"/>
          <w:lang w:val="af-ZA"/>
        </w:rPr>
      </w:pPr>
      <w:r w:rsidRPr="00BC3412">
        <w:rPr>
          <w:rFonts w:ascii="Sylfaen" w:hAnsi="Sylfaen" w:cs="Sylfaen"/>
          <w:sz w:val="22"/>
          <w:szCs w:val="22"/>
          <w:lang w:val="af-ZA"/>
        </w:rPr>
        <w:t>КОД ПРОЦЕДУРЫ</w:t>
      </w:r>
      <w:r>
        <w:rPr>
          <w:rFonts w:ascii="Sylfaen" w:hAnsi="Sylfaen" w:cs="Sylfaen"/>
          <w:sz w:val="22"/>
          <w:szCs w:val="22"/>
          <w:lang w:val="af-ZA"/>
        </w:rPr>
        <w:t xml:space="preserve"> -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/>
          <w:sz w:val="22"/>
          <w:szCs w:val="22"/>
          <w:lang w:val="af-ZA"/>
        </w:rPr>
        <w:t>«</w:t>
      </w:r>
      <w:r>
        <w:rPr>
          <w:rFonts w:ascii="Sylfaen" w:hAnsi="Sylfaen"/>
          <w:sz w:val="22"/>
          <w:szCs w:val="22"/>
        </w:rPr>
        <w:t>ՍՀԱՊԱԹ</w:t>
      </w:r>
      <w:r w:rsidRPr="0033649D">
        <w:rPr>
          <w:rFonts w:ascii="Sylfaen" w:hAnsi="Sylfaen"/>
          <w:sz w:val="22"/>
          <w:szCs w:val="22"/>
          <w:lang w:val="af-ZA"/>
        </w:rPr>
        <w:t>-</w:t>
      </w:r>
      <w:r>
        <w:rPr>
          <w:rFonts w:ascii="Sylfaen" w:hAnsi="Sylfaen"/>
          <w:sz w:val="22"/>
          <w:szCs w:val="22"/>
        </w:rPr>
        <w:t>ԳՀ</w:t>
      </w:r>
      <w:r w:rsidR="007E2901">
        <w:rPr>
          <w:rFonts w:ascii="Arial Armenian" w:hAnsi="Arial Armenian"/>
          <w:sz w:val="22"/>
          <w:szCs w:val="22"/>
          <w:lang w:val="af-ZA"/>
        </w:rPr>
        <w:t>²</w:t>
      </w:r>
      <w:r w:rsidR="003B5BE5">
        <w:rPr>
          <w:rFonts w:ascii="Sylfaen" w:hAnsi="Sylfaen" w:cs="Calibri"/>
          <w:sz w:val="22"/>
          <w:szCs w:val="22"/>
        </w:rPr>
        <w:t>Պ</w:t>
      </w:r>
      <w:r w:rsidRPr="0097636E">
        <w:rPr>
          <w:rFonts w:ascii="Sylfaen" w:hAnsi="Sylfaen"/>
          <w:sz w:val="22"/>
          <w:szCs w:val="22"/>
        </w:rPr>
        <w:t>ՁԲ</w:t>
      </w:r>
      <w:r w:rsidR="003B5BE5">
        <w:rPr>
          <w:rFonts w:ascii="Sylfaen" w:hAnsi="Sylfaen"/>
          <w:sz w:val="22"/>
          <w:szCs w:val="22"/>
          <w:lang w:val="af-ZA"/>
        </w:rPr>
        <w:t>-2024-4</w:t>
      </w:r>
      <w:r w:rsidRPr="00AC152B">
        <w:rPr>
          <w:rFonts w:ascii="Sylfaen" w:hAnsi="Sylfaen"/>
          <w:sz w:val="22"/>
          <w:szCs w:val="22"/>
          <w:lang w:val="hy-AM"/>
        </w:rPr>
        <w:t>»</w:t>
      </w:r>
    </w:p>
    <w:p w:rsidR="002E7472" w:rsidRDefault="002E7472" w:rsidP="00737F81">
      <w:pPr>
        <w:ind w:firstLine="426"/>
        <w:jc w:val="both"/>
        <w:rPr>
          <w:rFonts w:ascii="Sylfaen" w:hAnsi="Sylfaen" w:cs="Sylfaen"/>
          <w:sz w:val="20"/>
          <w:lang w:val="af-ZA"/>
        </w:rPr>
      </w:pPr>
      <w:r w:rsidRPr="00BC3412">
        <w:rPr>
          <w:rFonts w:ascii="Sylfaen" w:hAnsi="Sylfaen" w:cs="Sylfaen" w:hint="eastAsia"/>
          <w:sz w:val="20"/>
          <w:lang w:val="af-ZA"/>
        </w:rPr>
        <w:t>Заказчик</w:t>
      </w:r>
      <w:r w:rsidRPr="00BC3412">
        <w:rPr>
          <w:rFonts w:ascii="Sylfaen" w:hAnsi="Sylfaen" w:cs="Sylfaen"/>
          <w:sz w:val="20"/>
          <w:lang w:val="af-ZA"/>
        </w:rPr>
        <w:t>-</w:t>
      </w:r>
      <w:r w:rsidRPr="00BC3412">
        <w:rPr>
          <w:rFonts w:ascii="Sylfaen" w:hAnsi="Sylfaen" w:cs="Sylfaen" w:hint="eastAsia"/>
          <w:sz w:val="20"/>
          <w:lang w:val="af-ZA"/>
        </w:rPr>
        <w:t>ГНКО</w:t>
      </w:r>
      <w:r>
        <w:rPr>
          <w:rFonts w:ascii="Sylfaen" w:hAnsi="Sylfaen" w:cs="Sylfaen"/>
          <w:sz w:val="20"/>
          <w:lang w:val="af-ZA"/>
        </w:rPr>
        <w:t xml:space="preserve"> “</w:t>
      </w:r>
      <w:r w:rsidRPr="00BC3412">
        <w:rPr>
          <w:rFonts w:ascii="Sylfaen" w:hAnsi="Sylfaen" w:cs="Sylfaen"/>
          <w:sz w:val="20"/>
          <w:lang w:val="af-ZA"/>
        </w:rPr>
        <w:t>М</w:t>
      </w:r>
      <w:r w:rsidRPr="00BC3412">
        <w:rPr>
          <w:rFonts w:ascii="Sylfaen" w:hAnsi="Sylfaen" w:cs="Sylfaen" w:hint="eastAsia"/>
          <w:sz w:val="20"/>
          <w:lang w:val="af-ZA"/>
        </w:rPr>
        <w:t>емориальный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комплексй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Сардарапатской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битвы</w:t>
      </w:r>
      <w:r w:rsidRPr="00BC3412">
        <w:rPr>
          <w:rFonts w:ascii="Sylfaen" w:hAnsi="Sylfaen" w:cs="Sylfaen"/>
          <w:sz w:val="20"/>
          <w:lang w:val="af-ZA"/>
        </w:rPr>
        <w:t xml:space="preserve">, </w:t>
      </w:r>
      <w:r w:rsidRPr="00BC3412">
        <w:rPr>
          <w:rFonts w:ascii="Sylfaen" w:hAnsi="Sylfaen" w:cs="Sylfaen" w:hint="eastAsia"/>
          <w:sz w:val="20"/>
          <w:lang w:val="af-ZA"/>
        </w:rPr>
        <w:t>Национальный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музей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этнографии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и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истории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освободительной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борьбы</w:t>
      </w:r>
      <w:r w:rsidRPr="00437FF6">
        <w:rPr>
          <w:rFonts w:ascii="Sylfaen" w:hAnsi="Sylfaen" w:cs="Sylfaen" w:hint="eastAsia"/>
          <w:sz w:val="20"/>
          <w:lang w:val="af-ZA"/>
        </w:rPr>
        <w:t xml:space="preserve"> </w:t>
      </w:r>
      <w:r>
        <w:rPr>
          <w:rFonts w:ascii="Sylfaen" w:hAnsi="Sylfaen" w:cs="Sylfaen" w:hint="eastAsia"/>
          <w:sz w:val="20"/>
          <w:lang w:val="af-ZA"/>
        </w:rPr>
        <w:t>армян</w:t>
      </w:r>
      <w:r w:rsidRPr="00BC3412">
        <w:rPr>
          <w:rFonts w:ascii="Sylfaen" w:hAnsi="Sylfaen" w:cs="Sylfaen"/>
          <w:sz w:val="20"/>
          <w:lang w:val="af-ZA"/>
        </w:rPr>
        <w:t>"</w:t>
      </w:r>
      <w:r>
        <w:rPr>
          <w:rFonts w:ascii="Sylfaen" w:hAnsi="Sylfaen" w:cs="Sylfaen"/>
          <w:sz w:val="20"/>
          <w:lang w:val="af-ZA"/>
        </w:rPr>
        <w:t xml:space="preserve">, </w:t>
      </w:r>
      <w:r w:rsidRPr="00437FF6">
        <w:rPr>
          <w:rFonts w:ascii="Sylfaen" w:hAnsi="Sylfaen" w:cs="Sylfaen" w:hint="eastAsia"/>
          <w:sz w:val="20"/>
          <w:lang w:val="af-ZA"/>
        </w:rPr>
        <w:t>который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437FF6">
        <w:rPr>
          <w:rFonts w:ascii="Sylfaen" w:hAnsi="Sylfaen" w:cs="Sylfaen" w:hint="eastAsia"/>
          <w:sz w:val="20"/>
          <w:lang w:val="af-ZA"/>
        </w:rPr>
        <w:t>находится</w:t>
      </w:r>
      <w:r w:rsidRPr="00437FF6">
        <w:rPr>
          <w:rFonts w:ascii="Sylfaen" w:hAnsi="Sylfaen" w:cs="Sylfaen"/>
          <w:sz w:val="20"/>
          <w:lang w:val="af-ZA"/>
        </w:rPr>
        <w:t xml:space="preserve"> </w:t>
      </w:r>
      <w:r w:rsidRPr="00437FF6">
        <w:rPr>
          <w:rFonts w:ascii="Sylfaen" w:hAnsi="Sylfaen" w:cs="Sylfaen" w:hint="eastAsia"/>
          <w:sz w:val="20"/>
          <w:lang w:val="af-ZA"/>
        </w:rPr>
        <w:t>в</w:t>
      </w:r>
      <w:r w:rsidRPr="00437FF6">
        <w:rPr>
          <w:rFonts w:ascii="Sylfaen" w:hAnsi="Sylfaen" w:cs="Sylfaen"/>
          <w:sz w:val="20"/>
          <w:lang w:val="af-ZA"/>
        </w:rPr>
        <w:t xml:space="preserve"> </w:t>
      </w:r>
      <w:r w:rsidRPr="00437FF6">
        <w:rPr>
          <w:rFonts w:ascii="Sylfaen" w:hAnsi="Sylfaen" w:cs="Sylfaen" w:hint="eastAsia"/>
          <w:sz w:val="20"/>
          <w:lang w:val="af-ZA"/>
        </w:rPr>
        <w:t>Армавирской</w:t>
      </w:r>
      <w:r w:rsidRPr="00437FF6">
        <w:rPr>
          <w:rFonts w:ascii="Sylfaen" w:hAnsi="Sylfaen" w:cs="Sylfaen"/>
          <w:sz w:val="20"/>
          <w:lang w:val="af-ZA"/>
        </w:rPr>
        <w:t xml:space="preserve"> </w:t>
      </w:r>
      <w:r w:rsidRPr="00437FF6">
        <w:rPr>
          <w:rFonts w:ascii="Sylfaen" w:hAnsi="Sylfaen" w:cs="Sylfaen" w:hint="eastAsia"/>
          <w:sz w:val="20"/>
          <w:lang w:val="af-ZA"/>
        </w:rPr>
        <w:t>области</w:t>
      </w:r>
      <w:r w:rsidRPr="00437FF6">
        <w:rPr>
          <w:rFonts w:ascii="Sylfaen" w:hAnsi="Sylfaen" w:cs="Sylfaen"/>
          <w:sz w:val="20"/>
          <w:lang w:val="af-ZA"/>
        </w:rPr>
        <w:t xml:space="preserve"> </w:t>
      </w:r>
      <w:r w:rsidRPr="00437FF6">
        <w:rPr>
          <w:rFonts w:ascii="Sylfaen" w:hAnsi="Sylfaen" w:cs="Sylfaen" w:hint="eastAsia"/>
          <w:sz w:val="20"/>
          <w:lang w:val="af-ZA"/>
        </w:rPr>
        <w:t>РА</w:t>
      </w:r>
      <w:r w:rsidRPr="00437FF6">
        <w:rPr>
          <w:rFonts w:ascii="Sylfaen" w:hAnsi="Sylfaen" w:cs="Sylfaen"/>
          <w:sz w:val="20"/>
          <w:lang w:val="af-ZA"/>
        </w:rPr>
        <w:t>,</w:t>
      </w:r>
      <w:r>
        <w:rPr>
          <w:rFonts w:ascii="Sylfaen" w:hAnsi="Sylfaen" w:cs="Sylfaen"/>
          <w:sz w:val="20"/>
          <w:lang w:val="af-ZA"/>
        </w:rPr>
        <w:t xml:space="preserve"> с.</w:t>
      </w:r>
      <w:r w:rsidRPr="00437FF6">
        <w:rPr>
          <w:rFonts w:ascii="Sylfaen" w:hAnsi="Sylfaen" w:cs="Sylfaen"/>
          <w:sz w:val="20"/>
          <w:lang w:val="af-ZA"/>
        </w:rPr>
        <w:t xml:space="preserve"> </w:t>
      </w:r>
      <w:r w:rsidRPr="00437FF6">
        <w:rPr>
          <w:rFonts w:ascii="Sylfaen" w:hAnsi="Sylfaen" w:cs="Sylfaen" w:hint="eastAsia"/>
          <w:sz w:val="20"/>
          <w:lang w:val="af-ZA"/>
        </w:rPr>
        <w:t>Аракс</w:t>
      </w:r>
      <w:r>
        <w:rPr>
          <w:rFonts w:ascii="Sylfaen" w:hAnsi="Sylfaen" w:cs="Sylfaen"/>
          <w:sz w:val="20"/>
          <w:lang w:val="af-ZA"/>
        </w:rPr>
        <w:t xml:space="preserve">, 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ниже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представлена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краткая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информация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о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решении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заключить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договор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по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процедуре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закупки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котировки</w:t>
      </w:r>
      <w:r w:rsidRPr="002B209E">
        <w:rPr>
          <w:rFonts w:ascii="Sylfaen" w:hAnsi="Sylfaen" w:cs="Sylfaen"/>
          <w:sz w:val="20"/>
          <w:lang w:val="af-ZA"/>
        </w:rPr>
        <w:t xml:space="preserve">, </w:t>
      </w:r>
      <w:r w:rsidRPr="002B209E">
        <w:rPr>
          <w:rFonts w:ascii="Sylfaen" w:hAnsi="Sylfaen" w:cs="Sylfaen" w:hint="eastAsia"/>
          <w:sz w:val="20"/>
          <w:lang w:val="af-ZA"/>
        </w:rPr>
        <w:t>объявленной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под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кодом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AC152B">
        <w:rPr>
          <w:rFonts w:ascii="Sylfaen" w:hAnsi="Sylfaen"/>
          <w:color w:val="000000"/>
          <w:sz w:val="20"/>
          <w:lang w:val="af-ZA"/>
        </w:rPr>
        <w:t>«</w:t>
      </w:r>
      <w:r>
        <w:rPr>
          <w:rFonts w:ascii="Sylfaen" w:hAnsi="Sylfaen" w:cs="Sylfaen"/>
          <w:color w:val="000000"/>
          <w:sz w:val="20"/>
          <w:lang w:val="af-ZA"/>
        </w:rPr>
        <w:t>ՍՀԱՊԱԹ-</w:t>
      </w:r>
      <w:r w:rsidRPr="00BC043D">
        <w:rPr>
          <w:rFonts w:ascii="Sylfaen" w:hAnsi="Sylfaen" w:cs="Sylfaen"/>
          <w:color w:val="000000"/>
          <w:sz w:val="20"/>
          <w:lang w:val="af-ZA"/>
        </w:rPr>
        <w:t>ԳՀ</w:t>
      </w:r>
      <w:r w:rsidR="007E2901">
        <w:rPr>
          <w:rFonts w:ascii="Arial Armenian" w:hAnsi="Arial Armenian" w:cs="Sylfaen"/>
          <w:color w:val="000000"/>
          <w:sz w:val="20"/>
          <w:lang w:val="af-ZA"/>
        </w:rPr>
        <w:t>²</w:t>
      </w:r>
      <w:r w:rsidR="000174D6">
        <w:rPr>
          <w:rFonts w:ascii="Arial" w:hAnsi="Arial" w:cs="Arial"/>
          <w:color w:val="000000"/>
          <w:sz w:val="20"/>
          <w:lang w:val="af-ZA"/>
        </w:rPr>
        <w:t>Պ</w:t>
      </w:r>
      <w:r w:rsidRPr="00BC043D">
        <w:rPr>
          <w:rFonts w:ascii="Sylfaen" w:hAnsi="Sylfaen" w:cs="Sylfaen"/>
          <w:color w:val="000000"/>
          <w:sz w:val="20"/>
          <w:lang w:val="af-ZA"/>
        </w:rPr>
        <w:t>ՁԲ</w:t>
      </w:r>
      <w:r w:rsidRPr="00BC043D">
        <w:rPr>
          <w:rFonts w:ascii="Arial Armenian" w:hAnsi="Arial Armenian" w:cs="Sylfaen"/>
          <w:color w:val="000000"/>
          <w:sz w:val="20"/>
          <w:lang w:val="af-ZA"/>
        </w:rPr>
        <w:t>-</w:t>
      </w:r>
      <w:r w:rsidR="004C2AB5">
        <w:rPr>
          <w:rFonts w:ascii="Sylfaen" w:hAnsi="Sylfaen" w:cs="Sylfaen"/>
          <w:color w:val="000000"/>
          <w:sz w:val="20"/>
          <w:lang w:val="af-ZA"/>
        </w:rPr>
        <w:t>2024</w:t>
      </w:r>
      <w:r w:rsidRPr="005443A8">
        <w:rPr>
          <w:rFonts w:ascii="Sylfaen" w:hAnsi="Sylfaen" w:cs="Sylfaen"/>
          <w:color w:val="000000"/>
          <w:sz w:val="20"/>
          <w:lang w:val="af-ZA"/>
        </w:rPr>
        <w:t>-</w:t>
      </w:r>
      <w:r w:rsidR="000174D6">
        <w:rPr>
          <w:rFonts w:ascii="Sylfaen" w:hAnsi="Sylfaen" w:cs="Sylfaen"/>
          <w:color w:val="000000"/>
          <w:sz w:val="20"/>
          <w:lang w:val="af-ZA"/>
        </w:rPr>
        <w:t>4</w:t>
      </w:r>
      <w:r w:rsidRPr="00AC152B">
        <w:rPr>
          <w:rFonts w:ascii="Sylfaen" w:hAnsi="Sylfaen"/>
          <w:color w:val="000000"/>
          <w:sz w:val="20"/>
          <w:lang w:val="hy-AM"/>
        </w:rPr>
        <w:t>»</w:t>
      </w:r>
      <w:r w:rsidRPr="00BC3412">
        <w:rPr>
          <w:rFonts w:ascii="Sylfaen" w:hAnsi="Sylfaen" w:cs="Sylfaen"/>
          <w:sz w:val="20"/>
          <w:lang w:val="af-ZA"/>
        </w:rPr>
        <w:t>.</w:t>
      </w:r>
    </w:p>
    <w:p w:rsidR="002E7472" w:rsidRDefault="002E7472" w:rsidP="00013104">
      <w:pPr>
        <w:ind w:firstLine="426"/>
        <w:jc w:val="both"/>
        <w:rPr>
          <w:rFonts w:ascii="Sylfaen" w:hAnsi="Sylfaen" w:cs="Sylfaen"/>
          <w:sz w:val="20"/>
          <w:lang w:val="af-ZA"/>
        </w:rPr>
      </w:pP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Закупка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осуществляется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в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порядке</w:t>
      </w:r>
      <w:r w:rsidRPr="00BC3412">
        <w:rPr>
          <w:rFonts w:ascii="Sylfaen" w:hAnsi="Sylfaen" w:cs="Sylfaen"/>
          <w:sz w:val="20"/>
          <w:lang w:val="af-ZA"/>
        </w:rPr>
        <w:t xml:space="preserve">, </w:t>
      </w:r>
      <w:r w:rsidRPr="00BC3412">
        <w:rPr>
          <w:rFonts w:ascii="Sylfaen" w:hAnsi="Sylfaen" w:cs="Sylfaen" w:hint="eastAsia"/>
          <w:sz w:val="20"/>
          <w:lang w:val="af-ZA"/>
        </w:rPr>
        <w:t>предусмотренном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частью</w:t>
      </w:r>
      <w:r w:rsidRPr="00BC3412">
        <w:rPr>
          <w:rFonts w:ascii="Sylfaen" w:hAnsi="Sylfaen" w:cs="Sylfaen"/>
          <w:sz w:val="20"/>
          <w:lang w:val="af-ZA"/>
        </w:rPr>
        <w:t xml:space="preserve"> 1 </w:t>
      </w:r>
      <w:r w:rsidRPr="00BC3412">
        <w:rPr>
          <w:rFonts w:ascii="Sylfaen" w:hAnsi="Sylfaen" w:cs="Sylfaen" w:hint="eastAsia"/>
          <w:sz w:val="20"/>
          <w:lang w:val="af-ZA"/>
        </w:rPr>
        <w:t>статьи</w:t>
      </w:r>
      <w:r w:rsidRPr="00BC3412">
        <w:rPr>
          <w:rFonts w:ascii="Sylfaen" w:hAnsi="Sylfaen" w:cs="Sylfaen"/>
          <w:sz w:val="20"/>
          <w:lang w:val="af-ZA"/>
        </w:rPr>
        <w:t xml:space="preserve"> 22 </w:t>
      </w:r>
      <w:r w:rsidRPr="00BC3412">
        <w:rPr>
          <w:rFonts w:ascii="Sylfaen" w:hAnsi="Sylfaen" w:cs="Sylfaen" w:hint="eastAsia"/>
          <w:sz w:val="20"/>
          <w:lang w:val="af-ZA"/>
        </w:rPr>
        <w:t>Закона</w:t>
      </w:r>
      <w:r>
        <w:rPr>
          <w:rFonts w:ascii="Sylfaen" w:hAnsi="Sylfaen" w:cs="Sylfaen"/>
          <w:sz w:val="20"/>
          <w:lang w:val="af-ZA"/>
        </w:rPr>
        <w:t xml:space="preserve">. </w:t>
      </w:r>
      <w:r w:rsidRPr="002B209E">
        <w:rPr>
          <w:rFonts w:ascii="Sylfaen" w:hAnsi="Sylfaen" w:cs="Sylfaen" w:hint="eastAsia"/>
          <w:sz w:val="20"/>
          <w:lang w:val="af-ZA"/>
        </w:rPr>
        <w:t>Решением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оценочной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комиссии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№</w:t>
      </w:r>
      <w:r w:rsidRPr="002B209E">
        <w:rPr>
          <w:rFonts w:ascii="Sylfaen" w:hAnsi="Sylfaen" w:cs="Sylfaen"/>
          <w:sz w:val="20"/>
          <w:lang w:val="af-ZA"/>
        </w:rPr>
        <w:t xml:space="preserve"> 2 </w:t>
      </w:r>
      <w:r w:rsidRPr="002B209E">
        <w:rPr>
          <w:rFonts w:ascii="Sylfaen" w:hAnsi="Sylfaen" w:cs="Sylfaen" w:hint="eastAsia"/>
          <w:sz w:val="20"/>
          <w:lang w:val="af-ZA"/>
        </w:rPr>
        <w:t>от</w:t>
      </w:r>
      <w:r w:rsidR="000174D6">
        <w:rPr>
          <w:rFonts w:ascii="Sylfaen" w:hAnsi="Sylfaen" w:cs="Sylfaen"/>
          <w:sz w:val="20"/>
          <w:lang w:val="af-ZA"/>
        </w:rPr>
        <w:t xml:space="preserve"> 6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="000174D6">
        <w:rPr>
          <w:rFonts w:ascii="Sylfaen" w:hAnsi="Sylfaen" w:cs="Sylfaen" w:hint="eastAsia"/>
          <w:sz w:val="20"/>
          <w:lang w:val="af-ZA"/>
        </w:rPr>
        <w:t>марта</w:t>
      </w:r>
      <w:r w:rsidR="004C2AB5">
        <w:rPr>
          <w:rFonts w:ascii="Sylfaen" w:hAnsi="Sylfaen" w:cs="Sylfaen"/>
          <w:sz w:val="20"/>
          <w:lang w:val="af-ZA"/>
        </w:rPr>
        <w:t xml:space="preserve"> 2024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года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утверждены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результаты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оценки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соответствия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заявки</w:t>
      </w:r>
      <w:r w:rsidRPr="002B209E">
        <w:rPr>
          <w:rFonts w:ascii="Sylfaen" w:hAnsi="Sylfaen" w:cs="Sylfaen"/>
          <w:sz w:val="20"/>
          <w:lang w:val="af-ZA"/>
        </w:rPr>
        <w:t xml:space="preserve">, </w:t>
      </w:r>
      <w:r w:rsidRPr="002B209E">
        <w:rPr>
          <w:rFonts w:ascii="Sylfaen" w:hAnsi="Sylfaen" w:cs="Sylfaen" w:hint="eastAsia"/>
          <w:sz w:val="20"/>
          <w:lang w:val="af-ZA"/>
        </w:rPr>
        <w:t>представленной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участником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процедуры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требованиям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приглашения</w:t>
      </w:r>
      <w:r w:rsidRPr="002B209E">
        <w:rPr>
          <w:rFonts w:ascii="Sylfaen" w:hAnsi="Sylfaen" w:cs="Sylfaen"/>
          <w:sz w:val="20"/>
          <w:lang w:val="af-ZA"/>
        </w:rPr>
        <w:t>.</w:t>
      </w:r>
      <w:r w:rsidRPr="002B209E">
        <w:rPr>
          <w:rFonts w:hint="eastAsia"/>
          <w:lang w:val="ru-RU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В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соответствии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с</w:t>
      </w:r>
      <w:r w:rsidRPr="002B209E">
        <w:rPr>
          <w:rFonts w:ascii="Sylfaen" w:hAnsi="Sylfaen" w:cs="Sylfaen"/>
          <w:sz w:val="20"/>
          <w:lang w:val="af-ZA"/>
        </w:rPr>
        <w:t xml:space="preserve"> </w:t>
      </w:r>
      <w:r w:rsidRPr="002B209E">
        <w:rPr>
          <w:rFonts w:ascii="Sylfaen" w:hAnsi="Sylfaen" w:cs="Sylfaen" w:hint="eastAsia"/>
          <w:sz w:val="20"/>
          <w:lang w:val="af-ZA"/>
        </w:rPr>
        <w:t>которым</w:t>
      </w:r>
    </w:p>
    <w:p w:rsidR="002E7472" w:rsidRDefault="002E7472" w:rsidP="00876EC6">
      <w:pPr>
        <w:jc w:val="both"/>
        <w:rPr>
          <w:rFonts w:ascii="Sylfaen" w:hAnsi="Sylfaen" w:cs="Sylfaen"/>
          <w:sz w:val="20"/>
          <w:lang w:val="af-ZA"/>
        </w:rPr>
      </w:pPr>
      <w:r w:rsidRPr="00876EC6">
        <w:rPr>
          <w:rFonts w:ascii="Sylfaen" w:hAnsi="Sylfaen" w:cs="Sylfaen"/>
          <w:sz w:val="20"/>
          <w:highlight w:val="yellow"/>
          <w:lang w:val="af-ZA"/>
        </w:rPr>
        <w:t>Дозировка 1.</w:t>
      </w:r>
      <w:r>
        <w:rPr>
          <w:rFonts w:ascii="Sylfaen" w:hAnsi="Sylfaen" w:cs="Sylfaen"/>
          <w:sz w:val="20"/>
          <w:lang w:val="af-ZA"/>
        </w:rPr>
        <w:t xml:space="preserve"> Предмето</w:t>
      </w:r>
      <w:r w:rsidR="000A1F0F">
        <w:rPr>
          <w:rFonts w:ascii="Sylfaen" w:hAnsi="Sylfaen" w:cs="Sylfaen"/>
          <w:sz w:val="20"/>
          <w:lang w:val="af-ZA"/>
        </w:rPr>
        <w:t>м покупки является проектор</w:t>
      </w:r>
    </w:p>
    <w:tbl>
      <w:tblPr>
        <w:tblW w:w="10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2924"/>
        <w:gridCol w:w="1783"/>
        <w:gridCol w:w="2645"/>
        <w:gridCol w:w="2748"/>
      </w:tblGrid>
      <w:tr w:rsidR="002E7472" w:rsidRPr="00AC152B" w:rsidTr="00876EC6">
        <w:trPr>
          <w:trHeight w:val="668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Имя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7472" w:rsidRPr="00BC3412" w:rsidRDefault="002E7472" w:rsidP="00D41D0F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Заявки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соответствующие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требованиям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приглашения</w:t>
            </w:r>
          </w:p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/в случае соответствии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укажите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2E7472" w:rsidRPr="00BC3412" w:rsidRDefault="002E7472" w:rsidP="00D41D0F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Заявки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не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соответствующие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требованиям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приглашения</w:t>
            </w:r>
          </w:p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/в случае несоответствии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укажите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E7472" w:rsidRPr="00901FF6" w:rsidRDefault="002E7472" w:rsidP="00D41D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01FF6">
              <w:rPr>
                <w:rFonts w:ascii="Sylfaen" w:hAnsi="Sylfaen" w:cs="Sylfaen" w:hint="eastAsia"/>
                <w:b/>
                <w:sz w:val="20"/>
                <w:lang w:val="af-ZA"/>
              </w:rPr>
              <w:t>Краткое</w:t>
            </w:r>
            <w:r w:rsidRPr="00901FF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901FF6">
              <w:rPr>
                <w:rFonts w:ascii="Sylfaen" w:hAnsi="Sylfaen" w:cs="Sylfaen" w:hint="eastAsia"/>
                <w:b/>
                <w:sz w:val="20"/>
                <w:lang w:val="af-ZA"/>
              </w:rPr>
              <w:t>описание</w:t>
            </w:r>
            <w:r w:rsidRPr="00901FF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901FF6">
              <w:rPr>
                <w:rFonts w:ascii="Sylfaen" w:hAnsi="Sylfaen" w:cs="Sylfaen" w:hint="eastAsia"/>
                <w:b/>
                <w:sz w:val="20"/>
                <w:lang w:val="af-ZA"/>
              </w:rPr>
              <w:t>несоответствия</w:t>
            </w:r>
          </w:p>
        </w:tc>
      </w:tr>
      <w:tr w:rsidR="002E7472" w:rsidRPr="00AC152B" w:rsidTr="00876EC6">
        <w:trPr>
          <w:trHeight w:val="29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2E7472" w:rsidRPr="004617C2" w:rsidRDefault="002E7472" w:rsidP="00737F81">
            <w:r w:rsidRPr="004617C2">
              <w:rPr>
                <w:rFonts w:ascii="Cambria" w:hAnsi="Cambria" w:cs="Cambria"/>
              </w:rPr>
              <w:t>ООО</w:t>
            </w:r>
            <w:r w:rsidRPr="004617C2">
              <w:t xml:space="preserve"> "</w:t>
            </w:r>
            <w:r w:rsidR="000A1F0F" w:rsidRPr="000A1F0F">
              <w:rPr>
                <w:rFonts w:ascii="Cambria" w:hAnsi="Cambria" w:cs="Cambria" w:hint="eastAsia"/>
              </w:rPr>
              <w:t>Альфа</w:t>
            </w:r>
            <w:r w:rsidR="000A1F0F" w:rsidRPr="000A1F0F">
              <w:rPr>
                <w:rFonts w:ascii="Cambria" w:hAnsi="Cambria" w:cs="Cambria"/>
              </w:rPr>
              <w:t>-</w:t>
            </w:r>
            <w:r w:rsidR="000A1F0F" w:rsidRPr="000A1F0F">
              <w:rPr>
                <w:rFonts w:ascii="Cambria" w:hAnsi="Cambria" w:cs="Cambria" w:hint="eastAsia"/>
              </w:rPr>
              <w:t>эталон</w:t>
            </w:r>
            <w:r w:rsidR="000A1F0F" w:rsidRPr="000A1F0F">
              <w:rPr>
                <w:rFonts w:ascii="Cambria" w:hAnsi="Cambria" w:cs="Cambria"/>
              </w:rPr>
              <w:t xml:space="preserve"> </w:t>
            </w:r>
            <w:r w:rsidRPr="004617C2">
              <w:t>"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2E7472" w:rsidRPr="00AC152B" w:rsidRDefault="002E7472" w:rsidP="00D41D0F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66019" w:rsidRPr="00AC152B" w:rsidTr="00BE7707">
        <w:trPr>
          <w:trHeight w:val="28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066019" w:rsidRDefault="00066019" w:rsidP="00066019"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Компсел</w:t>
            </w:r>
            <w:r w:rsidRPr="00003306">
              <w:t>"</w:t>
            </w:r>
          </w:p>
        </w:tc>
        <w:tc>
          <w:tcPr>
            <w:tcW w:w="1783" w:type="dxa"/>
            <w:shd w:val="clear" w:color="auto" w:fill="auto"/>
          </w:tcPr>
          <w:p w:rsidR="00066019" w:rsidRDefault="00066019" w:rsidP="00066019">
            <w:pPr>
              <w:jc w:val="center"/>
            </w:pPr>
            <w:r w:rsidRPr="0020388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66019" w:rsidRPr="00AC152B" w:rsidRDefault="00066019" w:rsidP="000660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66019" w:rsidRPr="00AC152B" w:rsidTr="00BE7707">
        <w:trPr>
          <w:trHeight w:val="28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066019" w:rsidRDefault="00066019" w:rsidP="000660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066019" w:rsidRDefault="00066019" w:rsidP="00066019"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>
              <w:rPr>
                <w:rFonts w:ascii="Cambria" w:hAnsi="Cambria" w:cs="Cambria" w:hint="eastAsia"/>
                <w:lang w:val="ru-RU"/>
              </w:rPr>
              <w:t>Айай</w:t>
            </w:r>
            <w:r w:rsidRPr="000A1F0F">
              <w:rPr>
                <w:rFonts w:ascii="Cambria" w:hAnsi="Cambria" w:cs="Cambr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сек</w:t>
            </w:r>
            <w:r w:rsidRPr="00003306">
              <w:t>"</w:t>
            </w:r>
          </w:p>
        </w:tc>
        <w:tc>
          <w:tcPr>
            <w:tcW w:w="1783" w:type="dxa"/>
            <w:shd w:val="clear" w:color="auto" w:fill="auto"/>
          </w:tcPr>
          <w:p w:rsidR="00066019" w:rsidRDefault="00066019" w:rsidP="00066019">
            <w:pPr>
              <w:jc w:val="center"/>
            </w:pPr>
            <w:r w:rsidRPr="0020388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66019" w:rsidRPr="00AC152B" w:rsidRDefault="00066019" w:rsidP="000660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66019" w:rsidRPr="00AC152B" w:rsidTr="00BE7707">
        <w:trPr>
          <w:trHeight w:val="28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066019" w:rsidRDefault="00066019" w:rsidP="000660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066019" w:rsidRDefault="00066019" w:rsidP="00066019"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Айписек</w:t>
            </w:r>
            <w:r w:rsidRPr="00003306">
              <w:t>"</w:t>
            </w:r>
          </w:p>
        </w:tc>
        <w:tc>
          <w:tcPr>
            <w:tcW w:w="1783" w:type="dxa"/>
            <w:shd w:val="clear" w:color="auto" w:fill="auto"/>
          </w:tcPr>
          <w:p w:rsidR="00066019" w:rsidRDefault="00066019" w:rsidP="00066019">
            <w:pPr>
              <w:jc w:val="center"/>
            </w:pPr>
            <w:r w:rsidRPr="0020388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66019" w:rsidRPr="00AC152B" w:rsidRDefault="00066019" w:rsidP="000660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2E7472" w:rsidRPr="00030205" w:rsidRDefault="002E7472" w:rsidP="00DC1752">
      <w:pPr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6"/>
        <w:gridCol w:w="3007"/>
        <w:gridCol w:w="2657"/>
        <w:gridCol w:w="2905"/>
      </w:tblGrid>
      <w:tr w:rsidR="002E7472" w:rsidRPr="00002DCB" w:rsidTr="00876EC6">
        <w:trPr>
          <w:trHeight w:val="647"/>
          <w:jc w:val="center"/>
        </w:trPr>
        <w:tc>
          <w:tcPr>
            <w:tcW w:w="2096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Место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занимаемое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участником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Имя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Выберите”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X </w:t>
            </w:r>
            <w:r w:rsidR="00E656A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“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для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выбранного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участника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E7472" w:rsidRPr="00BC3412" w:rsidRDefault="002E7472" w:rsidP="00D41D0F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Цена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предложенная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участником</w:t>
            </w:r>
          </w:p>
          <w:p w:rsidR="002E7472" w:rsidRPr="00AC152B" w:rsidRDefault="002E7472" w:rsidP="00D41D0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/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без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НДС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драм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РА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066019" w:rsidRPr="00AC152B" w:rsidTr="00876EC6">
        <w:trPr>
          <w:trHeight w:val="310"/>
          <w:jc w:val="center"/>
        </w:trPr>
        <w:tc>
          <w:tcPr>
            <w:tcW w:w="2096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007" w:type="dxa"/>
            <w:shd w:val="clear" w:color="auto" w:fill="auto"/>
          </w:tcPr>
          <w:p w:rsidR="00066019" w:rsidRPr="004617C2" w:rsidRDefault="00066019" w:rsidP="00066019">
            <w:r w:rsidRPr="004617C2">
              <w:rPr>
                <w:rFonts w:ascii="Cambria" w:hAnsi="Cambria" w:cs="Cambria"/>
              </w:rPr>
              <w:t>ООО</w:t>
            </w:r>
            <w:r w:rsidRPr="004617C2">
              <w:t xml:space="preserve"> "</w:t>
            </w:r>
            <w:r w:rsidRPr="000A1F0F">
              <w:rPr>
                <w:rFonts w:ascii="Cambria" w:hAnsi="Cambria" w:cs="Cambria" w:hint="eastAsia"/>
              </w:rPr>
              <w:t>Альфа</w:t>
            </w:r>
            <w:r w:rsidRPr="000A1F0F">
              <w:rPr>
                <w:rFonts w:ascii="Cambria" w:hAnsi="Cambria" w:cs="Cambria"/>
              </w:rPr>
              <w:t>-</w:t>
            </w:r>
            <w:r w:rsidRPr="000A1F0F">
              <w:rPr>
                <w:rFonts w:ascii="Cambria" w:hAnsi="Cambria" w:cs="Cambria" w:hint="eastAsia"/>
              </w:rPr>
              <w:t>эталон</w:t>
            </w:r>
            <w:r w:rsidRPr="000A1F0F">
              <w:rPr>
                <w:rFonts w:ascii="Cambria" w:hAnsi="Cambria" w:cs="Cambria"/>
              </w:rPr>
              <w:t xml:space="preserve"> </w:t>
            </w:r>
            <w:r w:rsidRPr="004617C2">
              <w:t>"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6019" w:rsidRPr="00AD454E" w:rsidRDefault="00066019" w:rsidP="00066019">
            <w:pPr>
              <w:jc w:val="center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458 325</w:t>
            </w:r>
          </w:p>
        </w:tc>
      </w:tr>
      <w:tr w:rsidR="00066019" w:rsidRPr="00AC152B" w:rsidTr="00876EC6">
        <w:trPr>
          <w:trHeight w:val="310"/>
          <w:jc w:val="center"/>
        </w:trPr>
        <w:tc>
          <w:tcPr>
            <w:tcW w:w="2096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007" w:type="dxa"/>
            <w:shd w:val="clear" w:color="auto" w:fill="auto"/>
          </w:tcPr>
          <w:p w:rsidR="00066019" w:rsidRPr="004617C2" w:rsidRDefault="00066019" w:rsidP="00066019">
            <w:pPr>
              <w:rPr>
                <w:rFonts w:ascii="Cambria" w:hAnsi="Cambria" w:cs="Cambria"/>
              </w:rPr>
            </w:pPr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Компсел</w:t>
            </w:r>
            <w:r w:rsidRPr="00003306">
              <w:t>"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6019" w:rsidRDefault="00066019" w:rsidP="00066019">
            <w:pPr>
              <w:jc w:val="center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597 000</w:t>
            </w:r>
          </w:p>
        </w:tc>
      </w:tr>
      <w:tr w:rsidR="00066019" w:rsidRPr="00AC152B" w:rsidTr="00876EC6">
        <w:trPr>
          <w:trHeight w:val="310"/>
          <w:jc w:val="center"/>
        </w:trPr>
        <w:tc>
          <w:tcPr>
            <w:tcW w:w="2096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:rsidR="00066019" w:rsidRPr="004617C2" w:rsidRDefault="00066019" w:rsidP="00066019">
            <w:pPr>
              <w:rPr>
                <w:rFonts w:ascii="Cambria" w:hAnsi="Cambria" w:cs="Cambria"/>
              </w:rPr>
            </w:pPr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Айписек</w:t>
            </w:r>
            <w:r w:rsidRPr="00003306">
              <w:t>"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6019" w:rsidRDefault="00066019" w:rsidP="00066019">
            <w:pPr>
              <w:jc w:val="center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580 000</w:t>
            </w:r>
          </w:p>
        </w:tc>
      </w:tr>
      <w:tr w:rsidR="00066019" w:rsidRPr="00AC152B" w:rsidTr="00876EC6">
        <w:trPr>
          <w:trHeight w:val="141"/>
          <w:jc w:val="center"/>
        </w:trPr>
        <w:tc>
          <w:tcPr>
            <w:tcW w:w="2096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3007" w:type="dxa"/>
            <w:shd w:val="clear" w:color="auto" w:fill="auto"/>
          </w:tcPr>
          <w:p w:rsidR="00066019" w:rsidRPr="004617C2" w:rsidRDefault="00066019" w:rsidP="00066019">
            <w:pPr>
              <w:rPr>
                <w:rFonts w:ascii="Cambria" w:hAnsi="Cambria" w:cs="Cambria"/>
              </w:rPr>
            </w:pPr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>
              <w:rPr>
                <w:rFonts w:ascii="Cambria" w:hAnsi="Cambria" w:cs="Cambria" w:hint="eastAsia"/>
                <w:lang w:val="ru-RU"/>
              </w:rPr>
              <w:t>Айай</w:t>
            </w:r>
            <w:r w:rsidRPr="000A1F0F">
              <w:rPr>
                <w:rFonts w:ascii="Cambria" w:hAnsi="Cambria" w:cs="Cambr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сек</w:t>
            </w:r>
            <w:r w:rsidRPr="00003306">
              <w:t>"</w:t>
            </w:r>
            <w:r w:rsidRPr="004617C2">
              <w:t>"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6019" w:rsidRDefault="00066019" w:rsidP="00066019">
            <w:pPr>
              <w:jc w:val="center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650 000</w:t>
            </w:r>
          </w:p>
        </w:tc>
      </w:tr>
    </w:tbl>
    <w:p w:rsidR="002E7472" w:rsidRDefault="00DC1752" w:rsidP="00DC1752">
      <w:pPr>
        <w:jc w:val="both"/>
        <w:rPr>
          <w:rFonts w:ascii="Sylfaen" w:hAnsi="Sylfaen" w:cs="Sylfaen"/>
          <w:sz w:val="10"/>
          <w:szCs w:val="10"/>
          <w:lang w:val="af-ZA"/>
        </w:rPr>
      </w:pPr>
      <w:r w:rsidRPr="00876EC6">
        <w:rPr>
          <w:rFonts w:ascii="Sylfaen" w:hAnsi="Sylfaen" w:cs="Sylfaen"/>
          <w:sz w:val="20"/>
          <w:highlight w:val="yellow"/>
          <w:lang w:val="af-ZA"/>
        </w:rPr>
        <w:t>Дозировка 2</w:t>
      </w:r>
      <w:r w:rsidR="00066019">
        <w:rPr>
          <w:rFonts w:ascii="Sylfaen" w:hAnsi="Sylfaen" w:cs="Sylfaen"/>
          <w:sz w:val="20"/>
          <w:lang w:val="af-ZA"/>
        </w:rPr>
        <w:t xml:space="preserve"> Предметом покупки является принтер</w:t>
      </w:r>
    </w:p>
    <w:tbl>
      <w:tblPr>
        <w:tblW w:w="10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"/>
        <w:gridCol w:w="2854"/>
        <w:gridCol w:w="1647"/>
        <w:gridCol w:w="2732"/>
        <w:gridCol w:w="2934"/>
      </w:tblGrid>
      <w:tr w:rsidR="00DC1752" w:rsidRPr="00AC152B" w:rsidTr="00876EC6">
        <w:trPr>
          <w:trHeight w:val="668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Имя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C1752" w:rsidRPr="00BC3412" w:rsidRDefault="00DC1752" w:rsidP="00792156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Заявки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соответствующие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требованиям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приглашения</w:t>
            </w:r>
          </w:p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/в случае соответствии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укажите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DC1752" w:rsidRPr="00BC3412" w:rsidRDefault="00DC1752" w:rsidP="00792156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Заявки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не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соответствующие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требованиям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приглашения</w:t>
            </w:r>
          </w:p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/в случае несоответствии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укажите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DC1752" w:rsidRPr="00901FF6" w:rsidRDefault="00DC1752" w:rsidP="007921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01FF6">
              <w:rPr>
                <w:rFonts w:ascii="Sylfaen" w:hAnsi="Sylfaen" w:cs="Sylfaen" w:hint="eastAsia"/>
                <w:b/>
                <w:sz w:val="20"/>
                <w:lang w:val="af-ZA"/>
              </w:rPr>
              <w:t>Краткое</w:t>
            </w:r>
            <w:r w:rsidRPr="00901FF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901FF6">
              <w:rPr>
                <w:rFonts w:ascii="Sylfaen" w:hAnsi="Sylfaen" w:cs="Sylfaen" w:hint="eastAsia"/>
                <w:b/>
                <w:sz w:val="20"/>
                <w:lang w:val="af-ZA"/>
              </w:rPr>
              <w:t>описание</w:t>
            </w:r>
            <w:r w:rsidRPr="00901FF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901FF6">
              <w:rPr>
                <w:rFonts w:ascii="Sylfaen" w:hAnsi="Sylfaen" w:cs="Sylfaen" w:hint="eastAsia"/>
                <w:b/>
                <w:sz w:val="20"/>
                <w:lang w:val="af-ZA"/>
              </w:rPr>
              <w:t>несоответствия</w:t>
            </w:r>
          </w:p>
        </w:tc>
      </w:tr>
      <w:tr w:rsidR="00066019" w:rsidRPr="00AC152B" w:rsidTr="00876EC6">
        <w:trPr>
          <w:trHeight w:val="31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54" w:type="dxa"/>
            <w:shd w:val="clear" w:color="auto" w:fill="auto"/>
          </w:tcPr>
          <w:p w:rsidR="00066019" w:rsidRPr="004617C2" w:rsidRDefault="00066019" w:rsidP="00066019">
            <w:r w:rsidRPr="004617C2">
              <w:rPr>
                <w:rFonts w:ascii="Cambria" w:hAnsi="Cambria" w:cs="Cambria"/>
              </w:rPr>
              <w:t>ООО</w:t>
            </w:r>
            <w:r w:rsidRPr="004617C2">
              <w:t xml:space="preserve"> "</w:t>
            </w:r>
            <w:r w:rsidRPr="000A1F0F">
              <w:rPr>
                <w:rFonts w:ascii="Cambria" w:hAnsi="Cambria" w:cs="Cambria" w:hint="eastAsia"/>
              </w:rPr>
              <w:t>Альфа</w:t>
            </w:r>
            <w:r w:rsidRPr="000A1F0F">
              <w:rPr>
                <w:rFonts w:ascii="Cambria" w:hAnsi="Cambria" w:cs="Cambria"/>
              </w:rPr>
              <w:t>-</w:t>
            </w:r>
            <w:r w:rsidRPr="000A1F0F">
              <w:rPr>
                <w:rFonts w:ascii="Cambria" w:hAnsi="Cambria" w:cs="Cambria" w:hint="eastAsia"/>
              </w:rPr>
              <w:t>эталон</w:t>
            </w:r>
            <w:r w:rsidRPr="000A1F0F">
              <w:rPr>
                <w:rFonts w:ascii="Cambria" w:hAnsi="Cambria" w:cs="Cambria"/>
              </w:rPr>
              <w:t xml:space="preserve"> </w:t>
            </w:r>
            <w:r w:rsidRPr="004617C2">
              <w:t>"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066019" w:rsidRPr="00AC152B" w:rsidRDefault="00066019" w:rsidP="000660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66019" w:rsidRPr="00AC152B" w:rsidTr="00876EC6">
        <w:trPr>
          <w:trHeight w:val="26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54" w:type="dxa"/>
            <w:shd w:val="clear" w:color="auto" w:fill="auto"/>
          </w:tcPr>
          <w:p w:rsidR="00066019" w:rsidRDefault="00066019" w:rsidP="00066019"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Компсел</w:t>
            </w:r>
            <w:r w:rsidRPr="00003306">
              <w:t>"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066019" w:rsidRPr="00AC152B" w:rsidRDefault="00066019" w:rsidP="0006601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066019" w:rsidRPr="00AC152B" w:rsidRDefault="00066019" w:rsidP="000660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DC1752" w:rsidRPr="00030205" w:rsidRDefault="00DC1752" w:rsidP="00DC1752">
      <w:pPr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1"/>
        <w:gridCol w:w="2831"/>
        <w:gridCol w:w="2502"/>
        <w:gridCol w:w="3145"/>
      </w:tblGrid>
      <w:tr w:rsidR="00DC1752" w:rsidRPr="00002DCB" w:rsidTr="00876EC6">
        <w:trPr>
          <w:trHeight w:val="633"/>
          <w:jc w:val="center"/>
        </w:trPr>
        <w:tc>
          <w:tcPr>
            <w:tcW w:w="2091" w:type="dxa"/>
            <w:shd w:val="clear" w:color="auto" w:fill="auto"/>
            <w:vAlign w:val="center"/>
          </w:tcPr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Место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занимаемое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участником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Имя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участника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Выберите”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X 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“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для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выбранного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участника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DC1752" w:rsidRPr="00BC3412" w:rsidRDefault="00DC1752" w:rsidP="00792156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Цена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,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предложенная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участником</w:t>
            </w:r>
          </w:p>
          <w:p w:rsidR="00DC1752" w:rsidRPr="00AC152B" w:rsidRDefault="00DC1752" w:rsidP="0079215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/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без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НДС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драм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BC3412">
              <w:rPr>
                <w:rFonts w:ascii="Sylfaen" w:hAnsi="Sylfaen" w:cs="Sylfaen" w:hint="eastAsia"/>
                <w:b/>
                <w:sz w:val="18"/>
                <w:szCs w:val="18"/>
                <w:lang w:val="af-ZA"/>
              </w:rPr>
              <w:t>РА</w:t>
            </w:r>
            <w:r w:rsidRPr="00BC341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E7618E" w:rsidRPr="00AC152B" w:rsidTr="00876EC6">
        <w:trPr>
          <w:trHeight w:val="295"/>
          <w:jc w:val="center"/>
        </w:trPr>
        <w:tc>
          <w:tcPr>
            <w:tcW w:w="2091" w:type="dxa"/>
            <w:shd w:val="clear" w:color="auto" w:fill="auto"/>
            <w:vAlign w:val="center"/>
          </w:tcPr>
          <w:p w:rsidR="00E7618E" w:rsidRPr="00AC152B" w:rsidRDefault="00E7618E" w:rsidP="00E7618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E7618E" w:rsidRPr="004617C2" w:rsidRDefault="00E7618E" w:rsidP="00E7618E">
            <w:r w:rsidRPr="004617C2">
              <w:rPr>
                <w:rFonts w:ascii="Cambria" w:hAnsi="Cambria" w:cs="Cambria"/>
              </w:rPr>
              <w:t>ООО</w:t>
            </w:r>
            <w:r w:rsidRPr="004617C2">
              <w:t xml:space="preserve"> "</w:t>
            </w:r>
            <w:r w:rsidRPr="000A1F0F">
              <w:rPr>
                <w:rFonts w:ascii="Cambria" w:hAnsi="Cambria" w:cs="Cambria" w:hint="eastAsia"/>
              </w:rPr>
              <w:t>Альфа</w:t>
            </w:r>
            <w:r w:rsidRPr="000A1F0F">
              <w:rPr>
                <w:rFonts w:ascii="Cambria" w:hAnsi="Cambria" w:cs="Cambria"/>
              </w:rPr>
              <w:t>-</w:t>
            </w:r>
            <w:r w:rsidRPr="000A1F0F">
              <w:rPr>
                <w:rFonts w:ascii="Cambria" w:hAnsi="Cambria" w:cs="Cambria" w:hint="eastAsia"/>
              </w:rPr>
              <w:t>эталон</w:t>
            </w:r>
            <w:r w:rsidRPr="000A1F0F">
              <w:rPr>
                <w:rFonts w:ascii="Cambria" w:hAnsi="Cambria" w:cs="Cambria"/>
              </w:rPr>
              <w:t xml:space="preserve"> </w:t>
            </w:r>
            <w:r w:rsidRPr="004617C2">
              <w:t>"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618E" w:rsidRPr="00AC152B" w:rsidRDefault="00E7618E" w:rsidP="00E761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E7618E" w:rsidRPr="00AD454E" w:rsidRDefault="00E7618E" w:rsidP="00E7618E">
            <w:pPr>
              <w:jc w:val="center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209 995</w:t>
            </w:r>
          </w:p>
        </w:tc>
      </w:tr>
      <w:tr w:rsidR="00E7618E" w:rsidRPr="00AC152B" w:rsidTr="00876EC6">
        <w:trPr>
          <w:trHeight w:val="128"/>
          <w:jc w:val="center"/>
        </w:trPr>
        <w:tc>
          <w:tcPr>
            <w:tcW w:w="2091" w:type="dxa"/>
            <w:shd w:val="clear" w:color="auto" w:fill="auto"/>
            <w:vAlign w:val="center"/>
          </w:tcPr>
          <w:p w:rsidR="00E7618E" w:rsidRPr="00AC152B" w:rsidRDefault="00E7618E" w:rsidP="00E7618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E7618E" w:rsidRDefault="00E7618E" w:rsidP="00E7618E">
            <w:r w:rsidRPr="00003306">
              <w:rPr>
                <w:rFonts w:ascii="Cambria" w:hAnsi="Cambria" w:cs="Cambria"/>
              </w:rPr>
              <w:t>ООО</w:t>
            </w:r>
            <w:r w:rsidRPr="00003306">
              <w:t xml:space="preserve"> "</w:t>
            </w:r>
            <w:r>
              <w:rPr>
                <w:rFonts w:hint="eastAsia"/>
              </w:rPr>
              <w:t xml:space="preserve"> </w:t>
            </w:r>
            <w:r w:rsidRPr="000A1F0F">
              <w:rPr>
                <w:rFonts w:ascii="Cambria" w:hAnsi="Cambria" w:cs="Cambria" w:hint="eastAsia"/>
              </w:rPr>
              <w:t>Компсел</w:t>
            </w:r>
            <w:r w:rsidRPr="00003306">
              <w:t>"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618E" w:rsidRPr="00AC152B" w:rsidRDefault="00E7618E" w:rsidP="00E761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E7618E" w:rsidRDefault="00E7618E" w:rsidP="00E7618E">
            <w:pPr>
              <w:jc w:val="center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260 000</w:t>
            </w:r>
          </w:p>
        </w:tc>
      </w:tr>
    </w:tbl>
    <w:p w:rsidR="00376B68" w:rsidRPr="00376B68" w:rsidRDefault="00376B68" w:rsidP="00376B68">
      <w:pPr>
        <w:rPr>
          <w:rFonts w:ascii="Sylfaen" w:hAnsi="Sylfaen" w:cs="Sylfaen"/>
          <w:sz w:val="20"/>
          <w:lang w:val="af-ZA"/>
        </w:rPr>
      </w:pPr>
      <w:r w:rsidRPr="00376B68">
        <w:rPr>
          <w:rFonts w:ascii="Sylfaen" w:hAnsi="Sylfaen" w:cs="Sylfaen" w:hint="eastAsia"/>
          <w:sz w:val="20"/>
          <w:lang w:val="af-ZA"/>
        </w:rPr>
        <w:t>Критерий</w:t>
      </w:r>
      <w:r w:rsidRPr="00376B68">
        <w:rPr>
          <w:rFonts w:ascii="Sylfaen" w:hAnsi="Sylfaen" w:cs="Sylfaen"/>
          <w:sz w:val="20"/>
          <w:lang w:val="af-ZA"/>
        </w:rPr>
        <w:t xml:space="preserve">, </w:t>
      </w:r>
      <w:r w:rsidRPr="00376B68">
        <w:rPr>
          <w:rFonts w:ascii="Sylfaen" w:hAnsi="Sylfaen" w:cs="Sylfaen" w:hint="eastAsia"/>
          <w:sz w:val="20"/>
          <w:lang w:val="af-ZA"/>
        </w:rPr>
        <w:t>используемый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для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определения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выбранного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участника</w:t>
      </w:r>
      <w:r w:rsidRPr="00376B68">
        <w:rPr>
          <w:rFonts w:ascii="Sylfaen" w:hAnsi="Sylfaen" w:cs="Sylfaen"/>
          <w:sz w:val="20"/>
          <w:lang w:val="af-ZA"/>
        </w:rPr>
        <w:t xml:space="preserve">: </w:t>
      </w:r>
      <w:r w:rsidRPr="00376B68">
        <w:rPr>
          <w:rFonts w:ascii="Sylfaen" w:hAnsi="Sylfaen" w:cs="Sylfaen" w:hint="eastAsia"/>
          <w:sz w:val="20"/>
          <w:lang w:val="af-ZA"/>
        </w:rPr>
        <w:t>заявка</w:t>
      </w:r>
      <w:r w:rsidRPr="00376B68">
        <w:rPr>
          <w:rFonts w:ascii="Sylfaen" w:hAnsi="Sylfaen" w:cs="Sylfaen"/>
          <w:sz w:val="20"/>
          <w:lang w:val="af-ZA"/>
        </w:rPr>
        <w:t xml:space="preserve">, </w:t>
      </w:r>
      <w:r w:rsidRPr="00376B68">
        <w:rPr>
          <w:rFonts w:ascii="Sylfaen" w:hAnsi="Sylfaen" w:cs="Sylfaen" w:hint="eastAsia"/>
          <w:sz w:val="20"/>
          <w:lang w:val="af-ZA"/>
        </w:rPr>
        <w:t>соответствующая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приглашению</w:t>
      </w:r>
      <w:r w:rsidRPr="00376B68">
        <w:rPr>
          <w:rFonts w:ascii="Sylfaen" w:hAnsi="Sylfaen" w:cs="Sylfaen"/>
          <w:sz w:val="20"/>
          <w:lang w:val="af-ZA"/>
        </w:rPr>
        <w:t xml:space="preserve">, </w:t>
      </w:r>
      <w:r w:rsidRPr="00376B68">
        <w:rPr>
          <w:rFonts w:ascii="Sylfaen" w:hAnsi="Sylfaen" w:cs="Sylfaen" w:hint="eastAsia"/>
          <w:sz w:val="20"/>
          <w:lang w:val="af-ZA"/>
        </w:rPr>
        <w:t>и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участник</w:t>
      </w:r>
      <w:r w:rsidRPr="00376B68">
        <w:rPr>
          <w:rFonts w:ascii="Sylfaen" w:hAnsi="Sylfaen" w:cs="Sylfaen"/>
          <w:sz w:val="20"/>
          <w:lang w:val="af-ZA"/>
        </w:rPr>
        <w:t xml:space="preserve">, </w:t>
      </w:r>
      <w:r w:rsidRPr="00376B68">
        <w:rPr>
          <w:rFonts w:ascii="Sylfaen" w:hAnsi="Sylfaen" w:cs="Sylfaen" w:hint="eastAsia"/>
          <w:sz w:val="20"/>
          <w:lang w:val="af-ZA"/>
        </w:rPr>
        <w:t>подавший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минимальное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ценовое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предложение</w:t>
      </w:r>
      <w:r w:rsidRPr="00376B68">
        <w:rPr>
          <w:rFonts w:ascii="Sylfaen" w:hAnsi="Sylfaen" w:cs="Sylfaen"/>
          <w:sz w:val="20"/>
          <w:lang w:val="af-ZA"/>
        </w:rPr>
        <w:t>.</w:t>
      </w:r>
    </w:p>
    <w:p w:rsidR="00376B68" w:rsidRDefault="00376B68" w:rsidP="00376B68">
      <w:pPr>
        <w:rPr>
          <w:rFonts w:ascii="Sylfaen" w:hAnsi="Sylfaen" w:cs="Sylfaen"/>
          <w:sz w:val="20"/>
          <w:lang w:val="af-ZA"/>
        </w:rPr>
      </w:pPr>
      <w:r w:rsidRPr="00376B68">
        <w:rPr>
          <w:rFonts w:ascii="Sylfaen" w:hAnsi="Sylfaen" w:cs="Sylfaen" w:hint="eastAsia"/>
          <w:sz w:val="20"/>
          <w:lang w:val="af-ZA"/>
        </w:rPr>
        <w:t>Согласно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статье</w:t>
      </w:r>
      <w:r w:rsidRPr="00376B68">
        <w:rPr>
          <w:rFonts w:ascii="Sylfaen" w:hAnsi="Sylfaen" w:cs="Sylfaen"/>
          <w:sz w:val="20"/>
          <w:lang w:val="af-ZA"/>
        </w:rPr>
        <w:t xml:space="preserve"> 10 </w:t>
      </w:r>
      <w:r w:rsidRPr="00376B68">
        <w:rPr>
          <w:rFonts w:ascii="Sylfaen" w:hAnsi="Sylfaen" w:cs="Sylfaen" w:hint="eastAsia"/>
          <w:sz w:val="20"/>
          <w:lang w:val="af-ZA"/>
        </w:rPr>
        <w:t>Закона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РА»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О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закупках</w:t>
      </w:r>
      <w:r w:rsidRPr="00376B68">
        <w:rPr>
          <w:rFonts w:ascii="Sylfaen" w:hAnsi="Sylfaen" w:cs="Sylfaen"/>
          <w:sz w:val="20"/>
          <w:lang w:val="af-ZA"/>
        </w:rPr>
        <w:t xml:space="preserve">", </w:t>
      </w:r>
      <w:r w:rsidRPr="00376B68">
        <w:rPr>
          <w:rFonts w:ascii="Sylfaen" w:hAnsi="Sylfaen" w:cs="Sylfaen" w:hint="eastAsia"/>
          <w:sz w:val="20"/>
          <w:lang w:val="af-ZA"/>
        </w:rPr>
        <w:t>срок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бездействия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устанавливается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в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размере</w:t>
      </w:r>
      <w:r w:rsidRPr="00376B68">
        <w:rPr>
          <w:rFonts w:ascii="Sylfaen" w:hAnsi="Sylfaen" w:cs="Sylfaen"/>
          <w:sz w:val="20"/>
          <w:lang w:val="af-ZA"/>
        </w:rPr>
        <w:t xml:space="preserve"> 10 </w:t>
      </w:r>
      <w:r w:rsidRPr="00376B68">
        <w:rPr>
          <w:rFonts w:ascii="Sylfaen" w:hAnsi="Sylfaen" w:cs="Sylfaen" w:hint="eastAsia"/>
          <w:sz w:val="20"/>
          <w:lang w:val="af-ZA"/>
        </w:rPr>
        <w:t>календарных</w:t>
      </w:r>
      <w:r w:rsidRPr="00376B68">
        <w:rPr>
          <w:rFonts w:ascii="Sylfaen" w:hAnsi="Sylfaen" w:cs="Sylfaen"/>
          <w:sz w:val="20"/>
          <w:lang w:val="af-ZA"/>
        </w:rPr>
        <w:t xml:space="preserve"> </w:t>
      </w:r>
      <w:r w:rsidRPr="00376B68">
        <w:rPr>
          <w:rFonts w:ascii="Sylfaen" w:hAnsi="Sylfaen" w:cs="Sylfaen" w:hint="eastAsia"/>
          <w:sz w:val="20"/>
          <w:lang w:val="af-ZA"/>
        </w:rPr>
        <w:t>дней</w:t>
      </w:r>
      <w:r w:rsidRPr="00376B68">
        <w:rPr>
          <w:rFonts w:ascii="Sylfaen" w:hAnsi="Sylfaen" w:cs="Sylfaen"/>
          <w:sz w:val="20"/>
          <w:lang w:val="af-ZA"/>
        </w:rPr>
        <w:t xml:space="preserve">. 28 </w:t>
      </w:r>
      <w:r w:rsidRPr="00376B68">
        <w:rPr>
          <w:rFonts w:ascii="Sylfaen" w:hAnsi="Sylfaen" w:cs="Sylfaen" w:hint="eastAsia"/>
          <w:sz w:val="20"/>
          <w:lang w:val="af-ZA"/>
        </w:rPr>
        <w:t>апреля</w:t>
      </w:r>
      <w:r w:rsidRPr="00376B68">
        <w:rPr>
          <w:rFonts w:ascii="Sylfaen" w:hAnsi="Sylfaen" w:cs="Sylfaen"/>
          <w:sz w:val="20"/>
          <w:lang w:val="af-ZA"/>
        </w:rPr>
        <w:t>:</w:t>
      </w:r>
    </w:p>
    <w:p w:rsidR="002E7472" w:rsidRDefault="002E7472" w:rsidP="00376B68">
      <w:pPr>
        <w:rPr>
          <w:rFonts w:ascii="Sylfaen" w:hAnsi="Sylfaen" w:cs="Sylfaen"/>
          <w:sz w:val="20"/>
          <w:lang w:val="af-ZA"/>
        </w:rPr>
      </w:pPr>
      <w:r w:rsidRPr="00BC3412">
        <w:rPr>
          <w:rFonts w:ascii="Sylfaen" w:hAnsi="Sylfaen" w:cs="Sylfaen"/>
          <w:sz w:val="20"/>
          <w:lang w:val="af-ZA"/>
        </w:rPr>
        <w:t>Д</w:t>
      </w:r>
      <w:r w:rsidRPr="00BC3412">
        <w:rPr>
          <w:rFonts w:ascii="Sylfaen" w:hAnsi="Sylfaen" w:cs="Sylfaen" w:hint="eastAsia"/>
          <w:sz w:val="20"/>
          <w:lang w:val="af-ZA"/>
        </w:rPr>
        <w:t>ля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получения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дополнительной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информации</w:t>
      </w:r>
      <w:r w:rsidRPr="00BC3412">
        <w:rPr>
          <w:rFonts w:ascii="Sylfaen" w:hAnsi="Sylfaen" w:cs="Sylfaen"/>
          <w:sz w:val="20"/>
          <w:lang w:val="af-ZA"/>
        </w:rPr>
        <w:t xml:space="preserve">, </w:t>
      </w:r>
      <w:r w:rsidRPr="00BC3412">
        <w:rPr>
          <w:rFonts w:ascii="Sylfaen" w:hAnsi="Sylfaen" w:cs="Sylfaen" w:hint="eastAsia"/>
          <w:sz w:val="20"/>
          <w:lang w:val="af-ZA"/>
        </w:rPr>
        <w:t>связанной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с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этим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объявлением</w:t>
      </w:r>
      <w:r w:rsidRPr="00BC3412">
        <w:rPr>
          <w:rFonts w:ascii="Sylfaen" w:hAnsi="Sylfaen" w:cs="Sylfaen"/>
          <w:sz w:val="20"/>
          <w:lang w:val="af-ZA"/>
        </w:rPr>
        <w:t xml:space="preserve">, </w:t>
      </w:r>
      <w:r w:rsidRPr="00BC3412">
        <w:rPr>
          <w:rFonts w:ascii="Sylfaen" w:hAnsi="Sylfaen" w:cs="Sylfaen" w:hint="eastAsia"/>
          <w:sz w:val="20"/>
          <w:lang w:val="af-ZA"/>
        </w:rPr>
        <w:t>вы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можете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обратиться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к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координатору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по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закупкам</w:t>
      </w:r>
      <w:r w:rsidRPr="00BC3412">
        <w:rPr>
          <w:rFonts w:ascii="Sylfaen" w:hAnsi="Sylfaen" w:cs="Sylfaen"/>
          <w:sz w:val="20"/>
          <w:lang w:val="af-ZA"/>
        </w:rPr>
        <w:t xml:space="preserve">: Г. </w:t>
      </w:r>
      <w:r>
        <w:rPr>
          <w:rFonts w:ascii="Sylfaen" w:hAnsi="Sylfaen" w:cs="Sylfaen" w:hint="eastAsia"/>
          <w:sz w:val="20"/>
          <w:lang w:val="af-ZA"/>
        </w:rPr>
        <w:t>Князян</w:t>
      </w:r>
      <w:r w:rsidRPr="00BC3412">
        <w:rPr>
          <w:rFonts w:ascii="Sylfaen" w:hAnsi="Sylfaen" w:cs="Sylfaen"/>
          <w:sz w:val="20"/>
          <w:lang w:val="af-ZA"/>
        </w:rPr>
        <w:t xml:space="preserve">. </w:t>
      </w:r>
    </w:p>
    <w:p w:rsidR="002E7472" w:rsidRDefault="002E7472" w:rsidP="00E7618E">
      <w:pPr>
        <w:rPr>
          <w:rFonts w:ascii="Sylfaen" w:hAnsi="Sylfaen" w:cs="Sylfaen"/>
          <w:sz w:val="20"/>
          <w:lang w:val="af-ZA"/>
        </w:rPr>
      </w:pPr>
      <w:r w:rsidRPr="00BC3412">
        <w:rPr>
          <w:rFonts w:ascii="Sylfaen" w:hAnsi="Sylfaen" w:cs="Sylfaen" w:hint="eastAsia"/>
          <w:sz w:val="20"/>
          <w:lang w:val="af-ZA"/>
        </w:rPr>
        <w:t>Телефон</w:t>
      </w:r>
      <w:r w:rsidRPr="00BC3412">
        <w:rPr>
          <w:rFonts w:ascii="Sylfaen" w:hAnsi="Sylfaen" w:cs="Sylfaen"/>
          <w:sz w:val="20"/>
          <w:lang w:val="af-ZA"/>
        </w:rPr>
        <w:t>: 093 81-95-15</w:t>
      </w:r>
    </w:p>
    <w:p w:rsidR="002E7472" w:rsidRPr="00AC152B" w:rsidRDefault="002E7472" w:rsidP="00E7618E">
      <w:pPr>
        <w:rPr>
          <w:rFonts w:ascii="Sylfaen" w:hAnsi="Sylfaen" w:cs="Sylfaen"/>
          <w:sz w:val="20"/>
          <w:lang w:val="af-ZA"/>
        </w:rPr>
      </w:pP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Эл</w:t>
      </w:r>
      <w:r w:rsidRPr="00BC3412">
        <w:rPr>
          <w:rFonts w:ascii="Sylfaen" w:hAnsi="Sylfaen" w:cs="Sylfaen"/>
          <w:sz w:val="20"/>
          <w:lang w:val="af-ZA"/>
        </w:rPr>
        <w:t>.п</w:t>
      </w:r>
      <w:r w:rsidRPr="00BC3412">
        <w:rPr>
          <w:rFonts w:ascii="Sylfaen" w:hAnsi="Sylfaen" w:cs="Sylfaen" w:hint="eastAsia"/>
          <w:sz w:val="20"/>
          <w:lang w:val="af-ZA"/>
        </w:rPr>
        <w:t>очта</w:t>
      </w:r>
      <w:r w:rsidRPr="00BC3412">
        <w:rPr>
          <w:rFonts w:ascii="Sylfaen" w:hAnsi="Sylfaen" w:cs="Sylfaen"/>
          <w:sz w:val="20"/>
          <w:lang w:val="af-ZA"/>
        </w:rPr>
        <w:t xml:space="preserve">: 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105CA">
        <w:rPr>
          <w:rFonts w:ascii="Arial" w:hAnsi="Arial" w:cs="Arial"/>
          <w:color w:val="000066"/>
          <w:sz w:val="18"/>
          <w:szCs w:val="18"/>
          <w:u w:val="single"/>
          <w:shd w:val="clear" w:color="auto" w:fill="FFFFFF"/>
          <w:lang w:val="af-ZA"/>
        </w:rPr>
        <w:t>knyazyan.gayane@mail.ru</w:t>
      </w:r>
      <w:r w:rsidRPr="00A105CA">
        <w:rPr>
          <w:rFonts w:ascii="Sylfaen" w:hAnsi="Sylfaen"/>
          <w:color w:val="000066"/>
          <w:sz w:val="20"/>
          <w:u w:val="single"/>
          <w:lang w:val="hy-AM"/>
        </w:rPr>
        <w:t xml:space="preserve">   </w:t>
      </w:r>
      <w:r w:rsidRPr="00A105CA">
        <w:rPr>
          <w:rFonts w:ascii="Sylfaen" w:hAnsi="Sylfaen"/>
          <w:color w:val="0000CC"/>
          <w:sz w:val="20"/>
          <w:u w:val="single"/>
          <w:lang w:val="hy-AM"/>
        </w:rPr>
        <w:t xml:space="preserve"> </w:t>
      </w:r>
      <w:r w:rsidRPr="00A105CA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                               </w:t>
      </w:r>
      <w:r w:rsidRPr="00BC3412">
        <w:rPr>
          <w:rFonts w:ascii="Sylfaen" w:hAnsi="Sylfaen" w:cs="Sylfaen" w:hint="eastAsia"/>
          <w:sz w:val="20"/>
          <w:lang w:val="af-ZA"/>
        </w:rPr>
        <w:t>Заказчик</w:t>
      </w:r>
      <w:r w:rsidRPr="00BC3412">
        <w:rPr>
          <w:rFonts w:ascii="Sylfaen" w:hAnsi="Sylfaen" w:cs="Sylfaen"/>
          <w:sz w:val="20"/>
          <w:lang w:val="af-ZA"/>
        </w:rPr>
        <w:t xml:space="preserve">: </w:t>
      </w:r>
      <w:r w:rsidRPr="00BC3412">
        <w:rPr>
          <w:rFonts w:ascii="Sylfaen" w:hAnsi="Sylfaen" w:cs="Sylfaen" w:hint="eastAsia"/>
          <w:sz w:val="20"/>
          <w:lang w:val="af-ZA"/>
        </w:rPr>
        <w:t>ГНКО</w:t>
      </w:r>
      <w:r w:rsidRPr="00BC3412">
        <w:rPr>
          <w:rFonts w:ascii="Sylfaen" w:hAnsi="Sylfaen" w:cs="Sylfaen"/>
          <w:sz w:val="20"/>
          <w:lang w:val="af-ZA"/>
        </w:rPr>
        <w:t xml:space="preserve"> "М</w:t>
      </w:r>
      <w:r w:rsidRPr="00BC3412">
        <w:rPr>
          <w:rFonts w:ascii="Sylfaen" w:hAnsi="Sylfaen" w:cs="Sylfaen" w:hint="eastAsia"/>
          <w:sz w:val="20"/>
          <w:lang w:val="af-ZA"/>
        </w:rPr>
        <w:t>емориальный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комплекс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героической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Сардарапатской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битвы</w:t>
      </w:r>
      <w:r w:rsidRPr="00BC3412">
        <w:rPr>
          <w:rFonts w:ascii="Sylfaen" w:hAnsi="Sylfaen" w:cs="Sylfaen"/>
          <w:sz w:val="20"/>
          <w:lang w:val="af-ZA"/>
        </w:rPr>
        <w:t xml:space="preserve">, </w:t>
      </w:r>
      <w:r w:rsidRPr="00BC3412">
        <w:rPr>
          <w:rFonts w:ascii="Sylfaen" w:hAnsi="Sylfaen" w:cs="Sylfaen" w:hint="eastAsia"/>
          <w:sz w:val="20"/>
          <w:lang w:val="af-ZA"/>
        </w:rPr>
        <w:t>Национальный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музей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этнографии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и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истории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освободительной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 w:rsidRPr="00BC3412">
        <w:rPr>
          <w:rFonts w:ascii="Sylfaen" w:hAnsi="Sylfaen" w:cs="Sylfaen" w:hint="eastAsia"/>
          <w:sz w:val="20"/>
          <w:lang w:val="af-ZA"/>
        </w:rPr>
        <w:t>борьбы</w:t>
      </w:r>
      <w:r w:rsidRPr="00BC341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 w:hint="eastAsia"/>
          <w:sz w:val="20"/>
          <w:lang w:val="af-ZA"/>
        </w:rPr>
        <w:t>армян</w:t>
      </w:r>
      <w:r>
        <w:rPr>
          <w:rFonts w:ascii="Sylfaen" w:hAnsi="Sylfaen" w:cs="Sylfaen"/>
          <w:sz w:val="20"/>
          <w:lang w:val="af-ZA"/>
        </w:rPr>
        <w:t>”</w:t>
      </w:r>
      <w:r w:rsidRPr="00BC3412">
        <w:rPr>
          <w:rFonts w:ascii="Sylfaen" w:hAnsi="Sylfaen" w:cs="Sylfaen" w:hint="eastAsia"/>
          <w:sz w:val="20"/>
          <w:lang w:val="af-ZA"/>
        </w:rPr>
        <w:t xml:space="preserve"> </w:t>
      </w:r>
      <w:bookmarkStart w:id="0" w:name="_GoBack"/>
      <w:bookmarkEnd w:id="0"/>
    </w:p>
    <w:sectPr w:rsidR="002E7472" w:rsidRPr="00AC152B" w:rsidSect="00876EC6">
      <w:footerReference w:type="even" r:id="rId6"/>
      <w:footerReference w:type="default" r:id="rId7"/>
      <w:pgSz w:w="11906" w:h="16838"/>
      <w:pgMar w:top="426" w:right="991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F1" w:rsidRDefault="00E024F1">
      <w:r>
        <w:separator/>
      </w:r>
    </w:p>
  </w:endnote>
  <w:endnote w:type="continuationSeparator" w:id="0">
    <w:p w:rsidR="00E024F1" w:rsidRDefault="00E0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E9" w:rsidRDefault="002E74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EE9" w:rsidRDefault="00E024F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E9" w:rsidRDefault="002E74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4F1">
      <w:rPr>
        <w:rStyle w:val="PageNumber"/>
        <w:noProof/>
      </w:rPr>
      <w:t>1</w:t>
    </w:r>
    <w:r>
      <w:rPr>
        <w:rStyle w:val="PageNumber"/>
      </w:rPr>
      <w:fldChar w:fldCharType="end"/>
    </w:r>
  </w:p>
  <w:p w:rsidR="00FF1EE9" w:rsidRDefault="00E024F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F1" w:rsidRDefault="00E024F1">
      <w:r>
        <w:separator/>
      </w:r>
    </w:p>
  </w:footnote>
  <w:footnote w:type="continuationSeparator" w:id="0">
    <w:p w:rsidR="00E024F1" w:rsidRDefault="00E0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23"/>
    <w:rsid w:val="00013104"/>
    <w:rsid w:val="000174D6"/>
    <w:rsid w:val="00041879"/>
    <w:rsid w:val="00066019"/>
    <w:rsid w:val="000A1F0F"/>
    <w:rsid w:val="00165093"/>
    <w:rsid w:val="00194664"/>
    <w:rsid w:val="00232B7E"/>
    <w:rsid w:val="00237346"/>
    <w:rsid w:val="002E2277"/>
    <w:rsid w:val="002E236B"/>
    <w:rsid w:val="002E2B63"/>
    <w:rsid w:val="002E7472"/>
    <w:rsid w:val="00320025"/>
    <w:rsid w:val="0035089D"/>
    <w:rsid w:val="00376B68"/>
    <w:rsid w:val="003B5BE5"/>
    <w:rsid w:val="003D7FCC"/>
    <w:rsid w:val="00403670"/>
    <w:rsid w:val="004C2AB5"/>
    <w:rsid w:val="004E0731"/>
    <w:rsid w:val="0053778A"/>
    <w:rsid w:val="005463C5"/>
    <w:rsid w:val="005804F4"/>
    <w:rsid w:val="005C5347"/>
    <w:rsid w:val="00645895"/>
    <w:rsid w:val="0069674E"/>
    <w:rsid w:val="00737F81"/>
    <w:rsid w:val="007414C0"/>
    <w:rsid w:val="007650A3"/>
    <w:rsid w:val="007E2901"/>
    <w:rsid w:val="00876EC6"/>
    <w:rsid w:val="00B506DA"/>
    <w:rsid w:val="00DC1752"/>
    <w:rsid w:val="00DC1775"/>
    <w:rsid w:val="00E024F1"/>
    <w:rsid w:val="00E601DC"/>
    <w:rsid w:val="00E656AF"/>
    <w:rsid w:val="00E70199"/>
    <w:rsid w:val="00E7618E"/>
    <w:rsid w:val="00E80023"/>
    <w:rsid w:val="00EA31BF"/>
    <w:rsid w:val="00ED275E"/>
    <w:rsid w:val="00F32E50"/>
    <w:rsid w:val="00F857B0"/>
    <w:rsid w:val="00F902CD"/>
    <w:rsid w:val="00F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11F86-CA32-4532-A596-F2AC94D1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E7472"/>
  </w:style>
  <w:style w:type="paragraph" w:styleId="Footer">
    <w:name w:val="footer"/>
    <w:basedOn w:val="Normal"/>
    <w:link w:val="FooterChar"/>
    <w:rsid w:val="002E747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E747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2023-01-26T08:04:00Z</dcterms:created>
  <dcterms:modified xsi:type="dcterms:W3CDTF">2024-03-07T08:30:00Z</dcterms:modified>
</cp:coreProperties>
</file>